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4E345" w14:textId="57B97BF5" w:rsidR="004B1FF0" w:rsidRPr="004B1FF0" w:rsidRDefault="004B1FF0" w:rsidP="004B1FF0">
      <w:pPr>
        <w:contextualSpacing/>
        <w:jc w:val="center"/>
        <w:rPr>
          <w:rFonts w:ascii="Garamond" w:hAnsi="Garamond"/>
          <w:b/>
          <w:bCs/>
          <w:sz w:val="32"/>
          <w:szCs w:val="32"/>
        </w:rPr>
      </w:pPr>
      <w:r w:rsidRPr="004B1FF0">
        <w:rPr>
          <w:rFonts w:ascii="Garamond" w:hAnsi="Garamond"/>
          <w:b/>
          <w:bCs/>
          <w:sz w:val="32"/>
          <w:szCs w:val="32"/>
        </w:rPr>
        <w:t>A Prayer for Michaelmas: St. Michael’s and All Angels</w:t>
      </w:r>
    </w:p>
    <w:p w14:paraId="0CFA75D1" w14:textId="77777777" w:rsidR="004B1FF0" w:rsidRDefault="004B1FF0" w:rsidP="004B1FF0">
      <w:pPr>
        <w:contextualSpacing/>
        <w:rPr>
          <w:rFonts w:ascii="Garamond" w:hAnsi="Garamond"/>
          <w:b/>
          <w:bCs/>
        </w:rPr>
      </w:pPr>
    </w:p>
    <w:p w14:paraId="73BFBE39" w14:textId="0EDB330C" w:rsidR="004A7AC3" w:rsidRPr="004A7AC3" w:rsidRDefault="004A7AC3" w:rsidP="004B1FF0">
      <w:pPr>
        <w:contextualSpacing/>
        <w:rPr>
          <w:rFonts w:ascii="Garamond" w:hAnsi="Garamond"/>
          <w:b/>
          <w:bCs/>
        </w:rPr>
      </w:pPr>
      <w:r w:rsidRPr="004A7AC3">
        <w:rPr>
          <w:rFonts w:ascii="Garamond" w:hAnsi="Garamond"/>
          <w:b/>
          <w:bCs/>
        </w:rPr>
        <w:t>Processional Hymn</w:t>
      </w:r>
    </w:p>
    <w:p w14:paraId="7033C817" w14:textId="77777777" w:rsidR="004A7AC3" w:rsidRPr="003B1D3D" w:rsidRDefault="004A7AC3" w:rsidP="004B1FF0">
      <w:pPr>
        <w:contextualSpacing/>
        <w:rPr>
          <w:rFonts w:ascii="Garamond" w:hAnsi="Garamond"/>
          <w:i/>
          <w:iCs/>
        </w:rPr>
      </w:pPr>
      <w:r w:rsidRPr="003B1D3D">
        <w:rPr>
          <w:rFonts w:ascii="Garamond" w:hAnsi="Garamond"/>
          <w:i/>
          <w:iCs/>
        </w:rPr>
        <w:t>Let all mortal flesh keep silence</w:t>
      </w:r>
    </w:p>
    <w:p w14:paraId="3C4A7EBB" w14:textId="3171A781" w:rsidR="004A7AC3" w:rsidRPr="003B1D3D" w:rsidRDefault="004A7AC3" w:rsidP="004B1FF0">
      <w:pPr>
        <w:contextualSpacing/>
        <w:rPr>
          <w:rFonts w:ascii="Garamond" w:hAnsi="Garamond"/>
          <w:i/>
          <w:iCs/>
        </w:rPr>
      </w:pPr>
      <w:r w:rsidRPr="003B1D3D">
        <w:rPr>
          <w:rFonts w:ascii="Garamond" w:hAnsi="Garamond"/>
          <w:i/>
          <w:iCs/>
        </w:rPr>
        <w:t xml:space="preserve"> and with fear and trembling stand; </w:t>
      </w:r>
    </w:p>
    <w:p w14:paraId="6CED2AF8" w14:textId="77777777" w:rsidR="004A7AC3" w:rsidRPr="003B1D3D" w:rsidRDefault="004A7AC3" w:rsidP="004B1FF0">
      <w:pPr>
        <w:contextualSpacing/>
        <w:rPr>
          <w:rFonts w:ascii="Garamond" w:hAnsi="Garamond"/>
          <w:i/>
          <w:iCs/>
        </w:rPr>
      </w:pPr>
      <w:r w:rsidRPr="003B1D3D">
        <w:rPr>
          <w:rFonts w:ascii="Garamond" w:hAnsi="Garamond"/>
          <w:i/>
          <w:iCs/>
        </w:rPr>
        <w:t>ponder nothing earthly-minded,</w:t>
      </w:r>
    </w:p>
    <w:p w14:paraId="162B785D" w14:textId="77777777" w:rsidR="004A7AC3" w:rsidRPr="003B1D3D" w:rsidRDefault="004A7AC3" w:rsidP="004B1FF0">
      <w:pPr>
        <w:contextualSpacing/>
        <w:rPr>
          <w:rFonts w:ascii="Garamond" w:hAnsi="Garamond"/>
          <w:i/>
          <w:iCs/>
        </w:rPr>
      </w:pPr>
      <w:r w:rsidRPr="003B1D3D">
        <w:rPr>
          <w:rFonts w:ascii="Garamond" w:hAnsi="Garamond"/>
          <w:i/>
          <w:iCs/>
        </w:rPr>
        <w:t xml:space="preserve">for with blessing in his hand </w:t>
      </w:r>
    </w:p>
    <w:p w14:paraId="67860094" w14:textId="0A8E7502" w:rsidR="004A7AC3" w:rsidRPr="003B1D3D" w:rsidRDefault="004A7AC3" w:rsidP="004B1FF0">
      <w:pPr>
        <w:contextualSpacing/>
        <w:rPr>
          <w:rFonts w:ascii="Garamond" w:hAnsi="Garamond"/>
          <w:i/>
          <w:iCs/>
        </w:rPr>
      </w:pPr>
      <w:r w:rsidRPr="003B1D3D">
        <w:rPr>
          <w:rFonts w:ascii="Garamond" w:hAnsi="Garamond"/>
          <w:i/>
          <w:iCs/>
        </w:rPr>
        <w:t xml:space="preserve">Christ our God to earth descendeth, </w:t>
      </w:r>
    </w:p>
    <w:p w14:paraId="4190F280" w14:textId="64FA0B07" w:rsidR="004A7AC3" w:rsidRPr="003B1D3D" w:rsidRDefault="004A7AC3" w:rsidP="004B1FF0">
      <w:pPr>
        <w:contextualSpacing/>
        <w:rPr>
          <w:rFonts w:ascii="Garamond" w:hAnsi="Garamond"/>
          <w:i/>
          <w:iCs/>
        </w:rPr>
      </w:pPr>
      <w:r w:rsidRPr="003B1D3D">
        <w:rPr>
          <w:rFonts w:ascii="Garamond" w:hAnsi="Garamond"/>
          <w:i/>
          <w:iCs/>
        </w:rPr>
        <w:t xml:space="preserve">our full homage to demand. </w:t>
      </w:r>
    </w:p>
    <w:p w14:paraId="05CA0014" w14:textId="77777777" w:rsidR="004A7AC3" w:rsidRPr="003B1D3D" w:rsidRDefault="004A7AC3" w:rsidP="004B1FF0">
      <w:pPr>
        <w:contextualSpacing/>
        <w:rPr>
          <w:rFonts w:ascii="Garamond" w:hAnsi="Garamond"/>
          <w:i/>
          <w:iCs/>
        </w:rPr>
      </w:pPr>
    </w:p>
    <w:p w14:paraId="4BFB001E" w14:textId="77777777" w:rsidR="004A7AC3" w:rsidRPr="003B1D3D" w:rsidRDefault="004A7AC3" w:rsidP="004B1FF0">
      <w:pPr>
        <w:contextualSpacing/>
        <w:rPr>
          <w:rFonts w:ascii="Garamond" w:hAnsi="Garamond"/>
          <w:i/>
          <w:iCs/>
        </w:rPr>
      </w:pPr>
      <w:r w:rsidRPr="003B1D3D">
        <w:rPr>
          <w:rFonts w:ascii="Garamond" w:hAnsi="Garamond"/>
          <w:i/>
          <w:iCs/>
        </w:rPr>
        <w:t xml:space="preserve">At his feet the six-winged seraph; </w:t>
      </w:r>
    </w:p>
    <w:p w14:paraId="7C6227C4" w14:textId="77777777" w:rsidR="004A7AC3" w:rsidRPr="003B1D3D" w:rsidRDefault="004A7AC3" w:rsidP="004B1FF0">
      <w:pPr>
        <w:contextualSpacing/>
        <w:rPr>
          <w:rFonts w:ascii="Garamond" w:hAnsi="Garamond"/>
          <w:i/>
          <w:iCs/>
        </w:rPr>
      </w:pPr>
      <w:r w:rsidRPr="003B1D3D">
        <w:rPr>
          <w:rFonts w:ascii="Garamond" w:hAnsi="Garamond"/>
          <w:i/>
          <w:iCs/>
        </w:rPr>
        <w:t xml:space="preserve">cherubim with sleepless eye </w:t>
      </w:r>
    </w:p>
    <w:p w14:paraId="7BF24F79" w14:textId="77777777" w:rsidR="004A7AC3" w:rsidRPr="003B1D3D" w:rsidRDefault="004A7AC3" w:rsidP="004B1FF0">
      <w:pPr>
        <w:contextualSpacing/>
        <w:rPr>
          <w:rFonts w:ascii="Garamond" w:hAnsi="Garamond"/>
          <w:i/>
          <w:iCs/>
        </w:rPr>
      </w:pPr>
      <w:r w:rsidRPr="003B1D3D">
        <w:rPr>
          <w:rFonts w:ascii="Garamond" w:hAnsi="Garamond"/>
          <w:i/>
          <w:iCs/>
        </w:rPr>
        <w:t xml:space="preserve">veil their faces to the Presence, </w:t>
      </w:r>
    </w:p>
    <w:p w14:paraId="3BA53032" w14:textId="77777777" w:rsidR="004A7AC3" w:rsidRPr="003B1D3D" w:rsidRDefault="004A7AC3" w:rsidP="004B1FF0">
      <w:pPr>
        <w:contextualSpacing/>
        <w:rPr>
          <w:rFonts w:ascii="Garamond" w:hAnsi="Garamond"/>
          <w:i/>
          <w:iCs/>
        </w:rPr>
      </w:pPr>
      <w:r w:rsidRPr="003B1D3D">
        <w:rPr>
          <w:rFonts w:ascii="Garamond" w:hAnsi="Garamond"/>
          <w:i/>
          <w:iCs/>
        </w:rPr>
        <w:t xml:space="preserve">as with ceaseless voice they cry, </w:t>
      </w:r>
    </w:p>
    <w:p w14:paraId="07F65522" w14:textId="23635FBA" w:rsidR="004A7AC3" w:rsidRPr="003B1D3D" w:rsidRDefault="004A7AC3" w:rsidP="004B1FF0">
      <w:pPr>
        <w:contextualSpacing/>
        <w:rPr>
          <w:rFonts w:ascii="Garamond" w:hAnsi="Garamond"/>
          <w:i/>
          <w:iCs/>
        </w:rPr>
      </w:pPr>
      <w:r w:rsidRPr="003B1D3D">
        <w:rPr>
          <w:rFonts w:ascii="Garamond" w:hAnsi="Garamond"/>
          <w:i/>
          <w:iCs/>
        </w:rPr>
        <w:t>Alleluia, Alleluia, Alleluia, Lord most high!</w:t>
      </w:r>
    </w:p>
    <w:p w14:paraId="1EFA3B27" w14:textId="77777777" w:rsidR="004A7AC3" w:rsidRPr="004B1FF0" w:rsidRDefault="004A7AC3" w:rsidP="004B1FF0">
      <w:pPr>
        <w:contextualSpacing/>
        <w:rPr>
          <w:rFonts w:ascii="Garamond" w:hAnsi="Garamond"/>
          <w:b/>
          <w:bCs/>
        </w:rPr>
      </w:pPr>
    </w:p>
    <w:p w14:paraId="4687D680" w14:textId="2F6691F7" w:rsidR="004B1FF0" w:rsidRPr="004B1FF0" w:rsidRDefault="004B1FF0" w:rsidP="004B1FF0">
      <w:pPr>
        <w:contextualSpacing/>
        <w:rPr>
          <w:rFonts w:ascii="Garamond" w:hAnsi="Garamond"/>
          <w:b/>
          <w:bCs/>
        </w:rPr>
      </w:pPr>
      <w:r w:rsidRPr="004B1FF0">
        <w:rPr>
          <w:rFonts w:ascii="Garamond" w:hAnsi="Garamond"/>
          <w:b/>
          <w:bCs/>
        </w:rPr>
        <w:t xml:space="preserve">The Call to Prayer </w:t>
      </w:r>
    </w:p>
    <w:p w14:paraId="07DD1F74" w14:textId="124E1B4E" w:rsidR="004B1FF0" w:rsidRPr="004B1FF0" w:rsidRDefault="004B1FF0" w:rsidP="004B1FF0">
      <w:pPr>
        <w:contextualSpacing/>
        <w:rPr>
          <w:rFonts w:ascii="Garamond" w:hAnsi="Garamond"/>
        </w:rPr>
      </w:pPr>
      <w:r w:rsidRPr="004B1FF0">
        <w:rPr>
          <w:rFonts w:ascii="Garamond" w:hAnsi="Garamond"/>
        </w:rPr>
        <w:t>Bless the LORD, you angels of his, you mighty ones who do his bidding*</w:t>
      </w:r>
    </w:p>
    <w:p w14:paraId="779F8EDD" w14:textId="597A3C8D" w:rsidR="004B1FF0" w:rsidRPr="004B1FF0" w:rsidRDefault="004B1FF0" w:rsidP="004B1FF0">
      <w:pPr>
        <w:ind w:firstLine="720"/>
        <w:contextualSpacing/>
        <w:rPr>
          <w:rFonts w:ascii="Garamond" w:hAnsi="Garamond"/>
          <w:i/>
          <w:iCs/>
        </w:rPr>
      </w:pPr>
      <w:r w:rsidRPr="004B1FF0">
        <w:rPr>
          <w:rFonts w:ascii="Garamond" w:hAnsi="Garamond"/>
          <w:i/>
          <w:iCs/>
        </w:rPr>
        <w:t>and hearken to the voice of his word.</w:t>
      </w:r>
    </w:p>
    <w:p w14:paraId="7C06C173" w14:textId="4171D66C" w:rsidR="004B1FF0" w:rsidRPr="004B1FF0" w:rsidRDefault="004B1FF0" w:rsidP="004B1FF0">
      <w:pPr>
        <w:contextualSpacing/>
        <w:rPr>
          <w:rFonts w:ascii="Garamond" w:hAnsi="Garamond"/>
        </w:rPr>
      </w:pPr>
      <w:r w:rsidRPr="004B1FF0">
        <w:rPr>
          <w:rFonts w:ascii="Garamond" w:hAnsi="Garamond"/>
        </w:rPr>
        <w:t>Bless the LORD, all you his hosts*</w:t>
      </w:r>
    </w:p>
    <w:p w14:paraId="4D085A62" w14:textId="473BC7F9" w:rsidR="004B1FF0" w:rsidRPr="004B1FF0" w:rsidRDefault="004B1FF0" w:rsidP="004B1FF0">
      <w:pPr>
        <w:ind w:firstLine="720"/>
        <w:contextualSpacing/>
        <w:rPr>
          <w:rFonts w:ascii="Garamond" w:hAnsi="Garamond"/>
          <w:i/>
          <w:iCs/>
        </w:rPr>
      </w:pPr>
      <w:r w:rsidRPr="004B1FF0">
        <w:rPr>
          <w:rFonts w:ascii="Garamond" w:hAnsi="Garamond"/>
          <w:i/>
          <w:iCs/>
        </w:rPr>
        <w:t>you ministers of his who do his will.</w:t>
      </w:r>
    </w:p>
    <w:p w14:paraId="57A8C1E2" w14:textId="5B737405" w:rsidR="004B1FF0" w:rsidRPr="004B1FF0" w:rsidRDefault="004B1FF0" w:rsidP="004B1FF0">
      <w:pPr>
        <w:contextualSpacing/>
        <w:rPr>
          <w:rFonts w:ascii="Garamond" w:hAnsi="Garamond"/>
        </w:rPr>
      </w:pPr>
      <w:r w:rsidRPr="004B1FF0">
        <w:rPr>
          <w:rFonts w:ascii="Garamond" w:hAnsi="Garamond"/>
        </w:rPr>
        <w:t>Bless the LORD, all you works of his,*</w:t>
      </w:r>
    </w:p>
    <w:p w14:paraId="1E45FDFF" w14:textId="7736D87A" w:rsidR="004B1FF0" w:rsidRPr="004B1FF0" w:rsidRDefault="004B1FF0" w:rsidP="004B1FF0">
      <w:pPr>
        <w:ind w:firstLine="720"/>
        <w:contextualSpacing/>
        <w:rPr>
          <w:rFonts w:ascii="Garamond" w:hAnsi="Garamond"/>
          <w:i/>
          <w:iCs/>
        </w:rPr>
      </w:pPr>
      <w:r w:rsidRPr="004B1FF0">
        <w:rPr>
          <w:rFonts w:ascii="Garamond" w:hAnsi="Garamond"/>
          <w:i/>
          <w:iCs/>
        </w:rPr>
        <w:t>in all the places of his dominion.</w:t>
      </w:r>
    </w:p>
    <w:p w14:paraId="58A492A3" w14:textId="77777777" w:rsidR="004B1FF0" w:rsidRPr="004B1FF0" w:rsidRDefault="004B1FF0" w:rsidP="004B1FF0">
      <w:pPr>
        <w:contextualSpacing/>
        <w:rPr>
          <w:rFonts w:ascii="Garamond" w:hAnsi="Garamond"/>
        </w:rPr>
      </w:pPr>
    </w:p>
    <w:p w14:paraId="4630B1DD" w14:textId="3DAC04F1" w:rsidR="004B1FF0" w:rsidRPr="004B1FF0" w:rsidRDefault="004B1FF0" w:rsidP="004B1FF0">
      <w:pPr>
        <w:contextualSpacing/>
        <w:rPr>
          <w:rFonts w:ascii="Garamond" w:hAnsi="Garamond"/>
          <w:b/>
          <w:bCs/>
        </w:rPr>
      </w:pPr>
      <w:r w:rsidRPr="004B1FF0">
        <w:rPr>
          <w:rFonts w:ascii="Garamond" w:hAnsi="Garamond"/>
          <w:b/>
          <w:bCs/>
        </w:rPr>
        <w:t>The Request for Presence</w:t>
      </w:r>
    </w:p>
    <w:p w14:paraId="6D2EBAC4" w14:textId="0840EAF5" w:rsidR="004B1FF0" w:rsidRPr="004B1FF0" w:rsidRDefault="004B1FF0" w:rsidP="004B1FF0">
      <w:pPr>
        <w:contextualSpacing/>
        <w:rPr>
          <w:rFonts w:ascii="Garamond" w:hAnsi="Garamond"/>
        </w:rPr>
      </w:pPr>
      <w:r w:rsidRPr="004B1FF0">
        <w:rPr>
          <w:rFonts w:ascii="Garamond" w:hAnsi="Garamond"/>
        </w:rPr>
        <w:t>Be seated on your lofty throne, O Most High;*</w:t>
      </w:r>
    </w:p>
    <w:p w14:paraId="4146E3D8" w14:textId="3D827A0B" w:rsidR="004B1FF0" w:rsidRPr="004B1FF0" w:rsidRDefault="004B1FF0" w:rsidP="004B1FF0">
      <w:pPr>
        <w:ind w:firstLine="720"/>
        <w:contextualSpacing/>
        <w:rPr>
          <w:rFonts w:ascii="Garamond" w:hAnsi="Garamond"/>
          <w:i/>
          <w:iCs/>
        </w:rPr>
      </w:pPr>
      <w:r w:rsidRPr="004B1FF0">
        <w:rPr>
          <w:rFonts w:ascii="Garamond" w:hAnsi="Garamond"/>
          <w:i/>
          <w:iCs/>
        </w:rPr>
        <w:t>O LORD, judge the nations.</w:t>
      </w:r>
    </w:p>
    <w:p w14:paraId="579FA68A" w14:textId="77777777" w:rsidR="004B1FF0" w:rsidRPr="004B1FF0" w:rsidRDefault="004B1FF0" w:rsidP="004B1FF0">
      <w:pPr>
        <w:contextualSpacing/>
        <w:rPr>
          <w:rFonts w:ascii="Garamond" w:hAnsi="Garamond"/>
        </w:rPr>
      </w:pPr>
      <w:r w:rsidRPr="004B1FF0">
        <w:rPr>
          <w:rFonts w:ascii="Garamond" w:hAnsi="Garamond"/>
        </w:rPr>
        <w:t xml:space="preserve"> </w:t>
      </w:r>
    </w:p>
    <w:p w14:paraId="7D7DB86B" w14:textId="0B466C38" w:rsidR="004B1FF0" w:rsidRPr="004B1FF0" w:rsidRDefault="004B1FF0" w:rsidP="004B1FF0">
      <w:pPr>
        <w:contextualSpacing/>
        <w:rPr>
          <w:rFonts w:ascii="Garamond" w:hAnsi="Garamond"/>
          <w:b/>
          <w:bCs/>
        </w:rPr>
      </w:pPr>
      <w:r w:rsidRPr="004B1FF0">
        <w:rPr>
          <w:rFonts w:ascii="Garamond" w:hAnsi="Garamond"/>
          <w:b/>
          <w:bCs/>
        </w:rPr>
        <w:t>The Greeting</w:t>
      </w:r>
    </w:p>
    <w:p w14:paraId="60E79108" w14:textId="39E066A9" w:rsidR="004B1FF0" w:rsidRPr="004B1FF0" w:rsidRDefault="004B1FF0" w:rsidP="004B1FF0">
      <w:pPr>
        <w:contextualSpacing/>
        <w:rPr>
          <w:rFonts w:ascii="Garamond" w:hAnsi="Garamond"/>
        </w:rPr>
      </w:pPr>
      <w:r w:rsidRPr="004B1FF0">
        <w:rPr>
          <w:rFonts w:ascii="Garamond" w:hAnsi="Garamond"/>
        </w:rPr>
        <w:t>Not to us, O LORD, not to us, but to your Name give glory;*</w:t>
      </w:r>
    </w:p>
    <w:p w14:paraId="430BA1FA" w14:textId="0A420125" w:rsidR="004B1FF0" w:rsidRPr="004A7AC3" w:rsidRDefault="004B1FF0" w:rsidP="004A7AC3">
      <w:pPr>
        <w:ind w:left="720"/>
        <w:contextualSpacing/>
        <w:rPr>
          <w:rFonts w:ascii="Garamond" w:hAnsi="Garamond"/>
          <w:i/>
          <w:iCs/>
        </w:rPr>
      </w:pPr>
      <w:r w:rsidRPr="004B1FF0">
        <w:rPr>
          <w:rFonts w:ascii="Garamond" w:hAnsi="Garamond"/>
          <w:i/>
          <w:iCs/>
        </w:rPr>
        <w:t>Because of your love and because of your faithfulness</w:t>
      </w:r>
    </w:p>
    <w:p w14:paraId="3051CE56" w14:textId="77777777" w:rsidR="004B1FF0" w:rsidRPr="004B1FF0" w:rsidRDefault="004B1FF0" w:rsidP="004B1FF0">
      <w:pPr>
        <w:contextualSpacing/>
        <w:rPr>
          <w:rFonts w:ascii="Garamond" w:hAnsi="Garamond"/>
        </w:rPr>
      </w:pPr>
      <w:r w:rsidRPr="004B1FF0">
        <w:rPr>
          <w:rFonts w:ascii="Garamond" w:hAnsi="Garamond"/>
        </w:rPr>
        <w:t xml:space="preserve"> </w:t>
      </w:r>
    </w:p>
    <w:p w14:paraId="6995D09E" w14:textId="2CB276F4" w:rsidR="004B1FF0" w:rsidRPr="004B1FF0" w:rsidRDefault="004B1FF0" w:rsidP="004B1FF0">
      <w:pPr>
        <w:contextualSpacing/>
        <w:rPr>
          <w:rFonts w:ascii="Garamond" w:hAnsi="Garamond"/>
        </w:rPr>
      </w:pPr>
      <w:r w:rsidRPr="004B1FF0">
        <w:rPr>
          <w:rFonts w:ascii="Garamond" w:hAnsi="Garamond"/>
          <w:b/>
          <w:bCs/>
        </w:rPr>
        <w:t>A Reading</w:t>
      </w:r>
      <w:r w:rsidRPr="004B1FF0">
        <w:rPr>
          <w:rFonts w:ascii="Garamond" w:hAnsi="Garamond"/>
        </w:rPr>
        <w:t xml:space="preserve"> (</w:t>
      </w:r>
      <w:r w:rsidR="00694B53">
        <w:rPr>
          <w:rFonts w:ascii="Garamond" w:hAnsi="Garamond"/>
        </w:rPr>
        <w:t xml:space="preserve">selections </w:t>
      </w:r>
      <w:r w:rsidRPr="004B1FF0">
        <w:rPr>
          <w:rFonts w:ascii="Garamond" w:hAnsi="Garamond"/>
        </w:rPr>
        <w:t>from Daniel 12:1-3)</w:t>
      </w:r>
    </w:p>
    <w:p w14:paraId="2908C7E4" w14:textId="02CA906E" w:rsidR="004B1FF0" w:rsidRPr="004B1FF0" w:rsidRDefault="004B1FF0" w:rsidP="004B1FF0">
      <w:pPr>
        <w:contextualSpacing/>
        <w:rPr>
          <w:rFonts w:ascii="Garamond" w:hAnsi="Garamond"/>
        </w:rPr>
      </w:pPr>
      <w:r w:rsidRPr="004B1FF0">
        <w:rPr>
          <w:rFonts w:ascii="Garamond" w:hAnsi="Garamond"/>
        </w:rPr>
        <w:t>“At that time Michael, the great prince, the protector of your people, shall arise… At that time your people shall be delivered… Many of those who sleep in the dust of the earth shall awake.”</w:t>
      </w:r>
    </w:p>
    <w:p w14:paraId="17129AFB" w14:textId="77777777" w:rsidR="004B1FF0" w:rsidRPr="004B1FF0" w:rsidRDefault="004B1FF0" w:rsidP="004B1FF0">
      <w:pPr>
        <w:contextualSpacing/>
        <w:rPr>
          <w:rFonts w:ascii="Garamond" w:hAnsi="Garamond"/>
        </w:rPr>
      </w:pPr>
    </w:p>
    <w:p w14:paraId="224C4E7A" w14:textId="726ACD06" w:rsidR="004B1FF0" w:rsidRPr="004B1FF0" w:rsidRDefault="004B1FF0" w:rsidP="004B1FF0">
      <w:pPr>
        <w:contextualSpacing/>
        <w:rPr>
          <w:rFonts w:ascii="Garamond" w:hAnsi="Garamond"/>
          <w:b/>
          <w:bCs/>
        </w:rPr>
      </w:pPr>
      <w:r w:rsidRPr="004B1FF0">
        <w:rPr>
          <w:rFonts w:ascii="Garamond" w:hAnsi="Garamond"/>
          <w:b/>
          <w:bCs/>
        </w:rPr>
        <w:t>The Refrain</w:t>
      </w:r>
    </w:p>
    <w:p w14:paraId="06BD334C" w14:textId="48734958" w:rsidR="004B1FF0" w:rsidRPr="004B1FF0" w:rsidRDefault="004B1FF0" w:rsidP="004B1FF0">
      <w:pPr>
        <w:contextualSpacing/>
        <w:rPr>
          <w:rFonts w:ascii="Garamond" w:hAnsi="Garamond"/>
        </w:rPr>
      </w:pPr>
      <w:r w:rsidRPr="004B1FF0">
        <w:rPr>
          <w:rFonts w:ascii="Garamond" w:hAnsi="Garamond"/>
        </w:rPr>
        <w:t>On this day the LORD has acted;*</w:t>
      </w:r>
    </w:p>
    <w:p w14:paraId="2365B11E" w14:textId="77777777" w:rsidR="004B1FF0" w:rsidRPr="004B1FF0" w:rsidRDefault="004B1FF0" w:rsidP="004B1FF0">
      <w:pPr>
        <w:ind w:firstLine="720"/>
        <w:contextualSpacing/>
        <w:rPr>
          <w:rFonts w:ascii="Garamond" w:hAnsi="Garamond"/>
          <w:i/>
          <w:iCs/>
        </w:rPr>
      </w:pPr>
      <w:r w:rsidRPr="004B1FF0">
        <w:rPr>
          <w:rFonts w:ascii="Garamond" w:hAnsi="Garamond"/>
          <w:i/>
          <w:iCs/>
        </w:rPr>
        <w:t>We will rejoice and be glad in it.</w:t>
      </w:r>
    </w:p>
    <w:p w14:paraId="5A3AE888" w14:textId="527F08F1" w:rsidR="004B1FF0" w:rsidRPr="004B1FF0" w:rsidRDefault="004B1FF0" w:rsidP="004B1FF0">
      <w:pPr>
        <w:contextualSpacing/>
        <w:rPr>
          <w:rFonts w:ascii="Garamond" w:hAnsi="Garamond"/>
        </w:rPr>
      </w:pPr>
    </w:p>
    <w:p w14:paraId="2E352216" w14:textId="0648545F" w:rsidR="004B1FF0" w:rsidRPr="004B1FF0" w:rsidRDefault="004B1FF0" w:rsidP="004B1FF0">
      <w:pPr>
        <w:contextualSpacing/>
        <w:rPr>
          <w:rFonts w:ascii="Garamond" w:hAnsi="Garamond"/>
        </w:rPr>
      </w:pPr>
      <w:r w:rsidRPr="004B1FF0">
        <w:rPr>
          <w:rFonts w:ascii="Garamond" w:hAnsi="Garamond"/>
          <w:b/>
          <w:bCs/>
        </w:rPr>
        <w:t xml:space="preserve">The Psalm </w:t>
      </w:r>
      <w:r w:rsidRPr="004B1FF0">
        <w:rPr>
          <w:rFonts w:ascii="Garamond" w:hAnsi="Garamond"/>
        </w:rPr>
        <w:t>(from 148)</w:t>
      </w:r>
    </w:p>
    <w:p w14:paraId="32ECFBFC" w14:textId="4FA0622D" w:rsidR="004B1FF0" w:rsidRPr="004B1FF0" w:rsidRDefault="004B1FF0" w:rsidP="004B1FF0">
      <w:pPr>
        <w:contextualSpacing/>
        <w:rPr>
          <w:rFonts w:ascii="Garamond" w:hAnsi="Garamond"/>
        </w:rPr>
      </w:pPr>
      <w:r w:rsidRPr="004B1FF0">
        <w:rPr>
          <w:rFonts w:ascii="Garamond" w:hAnsi="Garamond"/>
        </w:rPr>
        <w:t>Praise the Lord! Praise the Lord from the heavens;*</w:t>
      </w:r>
    </w:p>
    <w:p w14:paraId="374676F7" w14:textId="56E32D17" w:rsidR="004B1FF0" w:rsidRPr="004B1FF0" w:rsidRDefault="004B1FF0" w:rsidP="004B1FF0">
      <w:pPr>
        <w:ind w:firstLine="720"/>
        <w:contextualSpacing/>
        <w:rPr>
          <w:rFonts w:ascii="Garamond" w:hAnsi="Garamond"/>
          <w:i/>
          <w:iCs/>
        </w:rPr>
      </w:pPr>
      <w:r w:rsidRPr="004B1FF0">
        <w:rPr>
          <w:rFonts w:ascii="Garamond" w:hAnsi="Garamond"/>
          <w:i/>
          <w:iCs/>
        </w:rPr>
        <w:t>praise him in the heights!</w:t>
      </w:r>
    </w:p>
    <w:p w14:paraId="55654567" w14:textId="6445B5E7" w:rsidR="004B1FF0" w:rsidRPr="004B1FF0" w:rsidRDefault="004B1FF0" w:rsidP="004B1FF0">
      <w:pPr>
        <w:contextualSpacing/>
        <w:rPr>
          <w:rFonts w:ascii="Garamond" w:hAnsi="Garamond"/>
        </w:rPr>
      </w:pPr>
      <w:r w:rsidRPr="004B1FF0">
        <w:rPr>
          <w:rFonts w:ascii="Garamond" w:hAnsi="Garamond"/>
        </w:rPr>
        <w:t>Praise him, all his angels;*</w:t>
      </w:r>
    </w:p>
    <w:p w14:paraId="76507D7C" w14:textId="616043FF" w:rsidR="004B1FF0" w:rsidRPr="004B1FF0" w:rsidRDefault="004B1FF0" w:rsidP="004B1FF0">
      <w:pPr>
        <w:ind w:firstLine="720"/>
        <w:contextualSpacing/>
        <w:rPr>
          <w:rFonts w:ascii="Garamond" w:hAnsi="Garamond"/>
          <w:i/>
          <w:iCs/>
        </w:rPr>
      </w:pPr>
      <w:r w:rsidRPr="004B1FF0">
        <w:rPr>
          <w:rFonts w:ascii="Garamond" w:hAnsi="Garamond"/>
          <w:i/>
          <w:iCs/>
        </w:rPr>
        <w:t>praise him, all his host!</w:t>
      </w:r>
    </w:p>
    <w:p w14:paraId="39FAB111" w14:textId="451D68C0" w:rsidR="004B1FF0" w:rsidRPr="004B1FF0" w:rsidRDefault="004B1FF0" w:rsidP="004B1FF0">
      <w:pPr>
        <w:contextualSpacing/>
        <w:rPr>
          <w:rFonts w:ascii="Garamond" w:hAnsi="Garamond"/>
        </w:rPr>
      </w:pPr>
      <w:r w:rsidRPr="004B1FF0">
        <w:rPr>
          <w:rFonts w:ascii="Garamond" w:hAnsi="Garamond"/>
        </w:rPr>
        <w:t>Praise him, sun and moon;*</w:t>
      </w:r>
    </w:p>
    <w:p w14:paraId="61A7997F" w14:textId="144862CC" w:rsidR="004B1FF0" w:rsidRPr="004B1FF0" w:rsidRDefault="004B1FF0" w:rsidP="004B1FF0">
      <w:pPr>
        <w:ind w:firstLine="720"/>
        <w:contextualSpacing/>
        <w:rPr>
          <w:rFonts w:ascii="Garamond" w:hAnsi="Garamond"/>
          <w:i/>
          <w:iCs/>
        </w:rPr>
      </w:pPr>
      <w:r w:rsidRPr="004B1FF0">
        <w:rPr>
          <w:rFonts w:ascii="Garamond" w:hAnsi="Garamond"/>
          <w:i/>
          <w:iCs/>
        </w:rPr>
        <w:t>praise him, all you shining stars!</w:t>
      </w:r>
    </w:p>
    <w:p w14:paraId="37CE9680" w14:textId="77777777" w:rsidR="004B1FF0" w:rsidRPr="004B1FF0" w:rsidRDefault="004B1FF0" w:rsidP="004B1FF0">
      <w:pPr>
        <w:contextualSpacing/>
        <w:rPr>
          <w:rFonts w:ascii="Garamond" w:hAnsi="Garamond"/>
        </w:rPr>
      </w:pPr>
      <w:r w:rsidRPr="004B1FF0">
        <w:rPr>
          <w:rFonts w:ascii="Garamond" w:hAnsi="Garamond"/>
        </w:rPr>
        <w:t>Praise him, you highest heavens,*</w:t>
      </w:r>
    </w:p>
    <w:p w14:paraId="43C999E9" w14:textId="463D46B6" w:rsidR="004B1FF0" w:rsidRPr="004B1FF0" w:rsidRDefault="004B1FF0" w:rsidP="004B1FF0">
      <w:pPr>
        <w:ind w:firstLine="720"/>
        <w:contextualSpacing/>
        <w:rPr>
          <w:rFonts w:ascii="Garamond" w:hAnsi="Garamond"/>
          <w:i/>
          <w:iCs/>
        </w:rPr>
      </w:pPr>
      <w:r w:rsidRPr="004B1FF0">
        <w:rPr>
          <w:rFonts w:ascii="Garamond" w:hAnsi="Garamond"/>
          <w:i/>
          <w:iCs/>
        </w:rPr>
        <w:t>and you waters above the heavens!</w:t>
      </w:r>
    </w:p>
    <w:p w14:paraId="4A7EE852" w14:textId="6236E46E" w:rsidR="004B1FF0" w:rsidRPr="004B1FF0" w:rsidRDefault="004B1FF0" w:rsidP="004B1FF0">
      <w:pPr>
        <w:contextualSpacing/>
        <w:rPr>
          <w:rFonts w:ascii="Garamond" w:hAnsi="Garamond"/>
        </w:rPr>
      </w:pPr>
      <w:r w:rsidRPr="004B1FF0">
        <w:rPr>
          <w:rFonts w:ascii="Garamond" w:hAnsi="Garamond"/>
        </w:rPr>
        <w:t>Mountains and all hills,*</w:t>
      </w:r>
    </w:p>
    <w:p w14:paraId="74ACD96F" w14:textId="6EE62C92" w:rsidR="004B1FF0" w:rsidRPr="004B1FF0" w:rsidRDefault="004B1FF0" w:rsidP="004B1FF0">
      <w:pPr>
        <w:ind w:firstLine="720"/>
        <w:contextualSpacing/>
        <w:rPr>
          <w:rFonts w:ascii="Garamond" w:hAnsi="Garamond"/>
          <w:i/>
          <w:iCs/>
        </w:rPr>
      </w:pPr>
      <w:r w:rsidRPr="004B1FF0">
        <w:rPr>
          <w:rFonts w:ascii="Garamond" w:hAnsi="Garamond"/>
          <w:i/>
          <w:iCs/>
        </w:rPr>
        <w:t>fruit trees and all cedars!</w:t>
      </w:r>
    </w:p>
    <w:p w14:paraId="261E7249" w14:textId="77777777" w:rsidR="004B1FF0" w:rsidRPr="004B1FF0" w:rsidRDefault="004B1FF0" w:rsidP="004B1FF0">
      <w:pPr>
        <w:contextualSpacing/>
        <w:rPr>
          <w:rFonts w:ascii="Garamond" w:hAnsi="Garamond"/>
        </w:rPr>
      </w:pPr>
      <w:r w:rsidRPr="004B1FF0">
        <w:rPr>
          <w:rFonts w:ascii="Garamond" w:hAnsi="Garamond"/>
        </w:rPr>
        <w:t>Praise the Lord!</w:t>
      </w:r>
    </w:p>
    <w:p w14:paraId="18303840" w14:textId="768805DB" w:rsidR="004B1FF0" w:rsidRPr="004B1FF0" w:rsidRDefault="004B1FF0" w:rsidP="004B1FF0">
      <w:pPr>
        <w:contextualSpacing/>
        <w:rPr>
          <w:rFonts w:ascii="Garamond" w:hAnsi="Garamond"/>
        </w:rPr>
      </w:pPr>
    </w:p>
    <w:p w14:paraId="762A6669" w14:textId="1FD97749" w:rsidR="004B1FF0" w:rsidRPr="004B1FF0" w:rsidRDefault="004B1FF0" w:rsidP="004B1FF0">
      <w:pPr>
        <w:contextualSpacing/>
        <w:rPr>
          <w:rFonts w:ascii="Garamond" w:hAnsi="Garamond"/>
          <w:b/>
          <w:bCs/>
        </w:rPr>
      </w:pPr>
      <w:r w:rsidRPr="004B1FF0">
        <w:rPr>
          <w:rFonts w:ascii="Garamond" w:hAnsi="Garamond"/>
          <w:b/>
          <w:bCs/>
        </w:rPr>
        <w:t>The Refrain</w:t>
      </w:r>
    </w:p>
    <w:p w14:paraId="638112BD" w14:textId="5D7ACB4D" w:rsidR="004B1FF0" w:rsidRPr="004B1FF0" w:rsidRDefault="004B1FF0" w:rsidP="004B1FF0">
      <w:pPr>
        <w:contextualSpacing/>
        <w:rPr>
          <w:rFonts w:ascii="Garamond" w:hAnsi="Garamond"/>
        </w:rPr>
      </w:pPr>
      <w:r w:rsidRPr="004B1FF0">
        <w:rPr>
          <w:rFonts w:ascii="Garamond" w:hAnsi="Garamond"/>
        </w:rPr>
        <w:t>On this day the LORD has acted;</w:t>
      </w:r>
    </w:p>
    <w:p w14:paraId="72FE0777" w14:textId="203BFB23" w:rsidR="004B1FF0" w:rsidRPr="004B1FF0" w:rsidRDefault="004B1FF0" w:rsidP="004B1FF0">
      <w:pPr>
        <w:ind w:firstLine="720"/>
        <w:contextualSpacing/>
        <w:rPr>
          <w:rFonts w:ascii="Garamond" w:hAnsi="Garamond"/>
          <w:i/>
          <w:iCs/>
        </w:rPr>
      </w:pPr>
      <w:r w:rsidRPr="004B1FF0">
        <w:rPr>
          <w:rFonts w:ascii="Garamond" w:hAnsi="Garamond"/>
          <w:i/>
          <w:iCs/>
        </w:rPr>
        <w:t>We will rejoice and be glad in it.</w:t>
      </w:r>
    </w:p>
    <w:p w14:paraId="4552AA48" w14:textId="2129D23D" w:rsidR="004B1FF0" w:rsidRPr="004B1FF0" w:rsidRDefault="004B1FF0" w:rsidP="004B1FF0">
      <w:pPr>
        <w:contextualSpacing/>
        <w:rPr>
          <w:rFonts w:ascii="Garamond" w:hAnsi="Garamond"/>
        </w:rPr>
      </w:pPr>
    </w:p>
    <w:p w14:paraId="0F5B76EF" w14:textId="77777777" w:rsidR="004B1FF0" w:rsidRPr="004B1FF0" w:rsidRDefault="004B1FF0" w:rsidP="004B1FF0">
      <w:pPr>
        <w:contextualSpacing/>
        <w:rPr>
          <w:rFonts w:ascii="Garamond" w:hAnsi="Garamond"/>
          <w:b/>
          <w:bCs/>
        </w:rPr>
      </w:pPr>
      <w:r w:rsidRPr="004B1FF0">
        <w:rPr>
          <w:rFonts w:ascii="Garamond" w:hAnsi="Garamond"/>
          <w:b/>
          <w:bCs/>
        </w:rPr>
        <w:t>The Cry of the Church</w:t>
      </w:r>
    </w:p>
    <w:p w14:paraId="73F60AC5" w14:textId="40FD3293" w:rsidR="004B1FF0" w:rsidRPr="004A7AC3" w:rsidRDefault="004B1FF0" w:rsidP="004B1FF0">
      <w:pPr>
        <w:contextualSpacing/>
        <w:rPr>
          <w:rFonts w:ascii="Garamond" w:hAnsi="Garamond"/>
        </w:rPr>
      </w:pPr>
      <w:r w:rsidRPr="004B1FF0">
        <w:rPr>
          <w:rFonts w:ascii="Garamond" w:hAnsi="Garamond"/>
        </w:rPr>
        <w:t>Let us praise the Lord, whom the Angels are praising, whom the Cherubim and Seraphim proclaim: Holy, Holy, Holy</w:t>
      </w:r>
      <w:r w:rsidR="00694B53">
        <w:rPr>
          <w:rFonts w:ascii="Garamond" w:hAnsi="Garamond"/>
        </w:rPr>
        <w:t>!</w:t>
      </w:r>
    </w:p>
    <w:p w14:paraId="70198301" w14:textId="77777777" w:rsidR="004A7AC3" w:rsidRPr="004B1FF0" w:rsidRDefault="004A7AC3" w:rsidP="004B1FF0">
      <w:pPr>
        <w:contextualSpacing/>
        <w:rPr>
          <w:rFonts w:ascii="Garamond" w:hAnsi="Garamond"/>
          <w:b/>
          <w:bCs/>
        </w:rPr>
      </w:pPr>
    </w:p>
    <w:p w14:paraId="4C7B3534" w14:textId="4EE69BC3" w:rsidR="004B1FF0" w:rsidRPr="004B1FF0" w:rsidRDefault="004B1FF0" w:rsidP="004B1FF0">
      <w:pPr>
        <w:contextualSpacing/>
        <w:rPr>
          <w:rFonts w:ascii="Garamond" w:hAnsi="Garamond"/>
        </w:rPr>
      </w:pPr>
      <w:r w:rsidRPr="004B1FF0">
        <w:rPr>
          <w:rFonts w:ascii="Garamond" w:hAnsi="Garamond"/>
          <w:b/>
          <w:bCs/>
        </w:rPr>
        <w:t>A Reading</w:t>
      </w:r>
      <w:r w:rsidRPr="004B1FF0">
        <w:rPr>
          <w:rFonts w:ascii="Garamond" w:hAnsi="Garamond"/>
        </w:rPr>
        <w:t xml:space="preserve"> (</w:t>
      </w:r>
      <w:r w:rsidR="00694B53">
        <w:rPr>
          <w:rFonts w:ascii="Garamond" w:hAnsi="Garamond"/>
        </w:rPr>
        <w:t xml:space="preserve">selections </w:t>
      </w:r>
      <w:r w:rsidRPr="004B1FF0">
        <w:rPr>
          <w:rFonts w:ascii="Garamond" w:hAnsi="Garamond"/>
        </w:rPr>
        <w:t>from Revelation 12:7-10)</w:t>
      </w:r>
    </w:p>
    <w:p w14:paraId="2DB4DB3E" w14:textId="77777777" w:rsidR="004B1FF0" w:rsidRPr="004B1FF0" w:rsidRDefault="004B1FF0" w:rsidP="004B1FF0">
      <w:pPr>
        <w:contextualSpacing/>
        <w:rPr>
          <w:rFonts w:ascii="Garamond" w:hAnsi="Garamond"/>
        </w:rPr>
      </w:pPr>
      <w:r w:rsidRPr="004B1FF0">
        <w:rPr>
          <w:rFonts w:ascii="Garamond" w:hAnsi="Garamond"/>
        </w:rPr>
        <w:t>“And war broke out in heaven; Michael and his angels fought against the dragon. The dragon and his angels fought back, but they were defeated, and there was no longer any place for them in heaven… Then I heard a loud voice in heaven, proclaiming, ‘Now have come the salvation and the power and the kingdom of our God and the authority of his Messiah.”</w:t>
      </w:r>
    </w:p>
    <w:p w14:paraId="0E4B9AB7" w14:textId="77777777" w:rsidR="004B1FF0" w:rsidRPr="004B1FF0" w:rsidRDefault="004B1FF0" w:rsidP="004B1FF0">
      <w:pPr>
        <w:contextualSpacing/>
        <w:rPr>
          <w:rFonts w:ascii="Garamond" w:hAnsi="Garamond"/>
        </w:rPr>
      </w:pPr>
    </w:p>
    <w:p w14:paraId="0EB7603A" w14:textId="74C1FCE4" w:rsidR="004B1FF0" w:rsidRPr="004B1FF0" w:rsidRDefault="004B1FF0" w:rsidP="004B1FF0">
      <w:pPr>
        <w:contextualSpacing/>
        <w:rPr>
          <w:rFonts w:ascii="Garamond" w:hAnsi="Garamond"/>
        </w:rPr>
      </w:pPr>
      <w:r w:rsidRPr="004B1FF0">
        <w:rPr>
          <w:rFonts w:ascii="Garamond" w:hAnsi="Garamond"/>
          <w:b/>
          <w:bCs/>
        </w:rPr>
        <w:t>The Refrain</w:t>
      </w:r>
    </w:p>
    <w:p w14:paraId="30992983" w14:textId="6CDD06A4" w:rsidR="004B1FF0" w:rsidRPr="004B1FF0" w:rsidRDefault="004B1FF0" w:rsidP="004B1FF0">
      <w:pPr>
        <w:contextualSpacing/>
        <w:rPr>
          <w:rFonts w:ascii="Garamond" w:hAnsi="Garamond"/>
        </w:rPr>
      </w:pPr>
      <w:r w:rsidRPr="004B1FF0">
        <w:rPr>
          <w:rFonts w:ascii="Garamond" w:hAnsi="Garamond"/>
        </w:rPr>
        <w:t>On this day the LORD has acted;*</w:t>
      </w:r>
    </w:p>
    <w:p w14:paraId="7EDA5B55" w14:textId="77777777" w:rsidR="004B1FF0" w:rsidRPr="004B1FF0" w:rsidRDefault="004B1FF0" w:rsidP="004B1FF0">
      <w:pPr>
        <w:ind w:firstLine="720"/>
        <w:contextualSpacing/>
        <w:rPr>
          <w:rFonts w:ascii="Garamond" w:hAnsi="Garamond"/>
          <w:i/>
          <w:iCs/>
        </w:rPr>
      </w:pPr>
      <w:r w:rsidRPr="004B1FF0">
        <w:rPr>
          <w:rFonts w:ascii="Garamond" w:hAnsi="Garamond"/>
          <w:i/>
          <w:iCs/>
        </w:rPr>
        <w:t>We will rejoice and be glad in it.</w:t>
      </w:r>
    </w:p>
    <w:p w14:paraId="2E317FB4" w14:textId="77777777" w:rsidR="004B1FF0" w:rsidRDefault="004B1FF0" w:rsidP="004B1FF0">
      <w:pPr>
        <w:contextualSpacing/>
        <w:rPr>
          <w:rFonts w:ascii="Garamond" w:hAnsi="Garamond"/>
        </w:rPr>
      </w:pPr>
    </w:p>
    <w:p w14:paraId="02B43C29" w14:textId="669224D6" w:rsidR="004A7AC3" w:rsidRPr="004A7AC3" w:rsidRDefault="004A7AC3" w:rsidP="004B1FF0">
      <w:pPr>
        <w:contextualSpacing/>
        <w:rPr>
          <w:rFonts w:ascii="Garamond" w:hAnsi="Garamond"/>
          <w:b/>
          <w:bCs/>
        </w:rPr>
      </w:pPr>
      <w:r w:rsidRPr="004A7AC3">
        <w:rPr>
          <w:rFonts w:ascii="Garamond" w:hAnsi="Garamond"/>
          <w:b/>
          <w:bCs/>
        </w:rPr>
        <w:t>The Apostles’ Creed</w:t>
      </w:r>
    </w:p>
    <w:p w14:paraId="7EB4AF6C" w14:textId="7863508B" w:rsidR="004A7AC3" w:rsidRPr="004A7AC3" w:rsidRDefault="004A7AC3" w:rsidP="004A7AC3">
      <w:pPr>
        <w:ind w:firstLine="720"/>
        <w:contextualSpacing/>
        <w:rPr>
          <w:rFonts w:ascii="Garamond" w:hAnsi="Garamond"/>
        </w:rPr>
      </w:pPr>
      <w:r w:rsidRPr="004A7AC3">
        <w:rPr>
          <w:rFonts w:ascii="Garamond" w:hAnsi="Garamond"/>
        </w:rPr>
        <w:t>I believe in God, the Father almighty,</w:t>
      </w:r>
      <w:r>
        <w:rPr>
          <w:rFonts w:ascii="Garamond" w:hAnsi="Garamond"/>
        </w:rPr>
        <w:t xml:space="preserve"> </w:t>
      </w:r>
      <w:r w:rsidRPr="004A7AC3">
        <w:rPr>
          <w:rFonts w:ascii="Garamond" w:hAnsi="Garamond"/>
        </w:rPr>
        <w:t>creator of heaven and earth.</w:t>
      </w:r>
    </w:p>
    <w:p w14:paraId="04D2A472" w14:textId="7E28770C" w:rsidR="004A7AC3" w:rsidRPr="004A7AC3" w:rsidRDefault="004A7AC3" w:rsidP="004A7AC3">
      <w:pPr>
        <w:ind w:firstLine="720"/>
        <w:contextualSpacing/>
        <w:rPr>
          <w:rFonts w:ascii="Garamond" w:hAnsi="Garamond"/>
        </w:rPr>
      </w:pPr>
      <w:r w:rsidRPr="004A7AC3">
        <w:rPr>
          <w:rFonts w:ascii="Garamond" w:hAnsi="Garamond"/>
        </w:rPr>
        <w:t>I believe in Jesus Christ, God's only Son, our Lord,</w:t>
      </w:r>
      <w:r>
        <w:rPr>
          <w:rFonts w:ascii="Garamond" w:hAnsi="Garamond"/>
        </w:rPr>
        <w:t xml:space="preserve"> </w:t>
      </w:r>
      <w:r w:rsidRPr="004A7AC3">
        <w:rPr>
          <w:rFonts w:ascii="Garamond" w:hAnsi="Garamond"/>
        </w:rPr>
        <w:t>who was conceived by the Holy Spirit,</w:t>
      </w:r>
      <w:r>
        <w:rPr>
          <w:rFonts w:ascii="Garamond" w:hAnsi="Garamond"/>
        </w:rPr>
        <w:t xml:space="preserve"> </w:t>
      </w:r>
      <w:r w:rsidRPr="004A7AC3">
        <w:rPr>
          <w:rFonts w:ascii="Garamond" w:hAnsi="Garamond"/>
        </w:rPr>
        <w:t>born of the Virgin Mary,</w:t>
      </w:r>
    </w:p>
    <w:p w14:paraId="0BAE2B68" w14:textId="0CC3367F" w:rsidR="004A7AC3" w:rsidRPr="004A7AC3" w:rsidRDefault="004A7AC3" w:rsidP="004A7AC3">
      <w:pPr>
        <w:contextualSpacing/>
        <w:rPr>
          <w:rFonts w:ascii="Garamond" w:hAnsi="Garamond"/>
        </w:rPr>
      </w:pPr>
      <w:r w:rsidRPr="004A7AC3">
        <w:rPr>
          <w:rFonts w:ascii="Garamond" w:hAnsi="Garamond"/>
        </w:rPr>
        <w:t>suffered under Pontius Pilate,</w:t>
      </w:r>
      <w:r>
        <w:rPr>
          <w:rFonts w:ascii="Garamond" w:hAnsi="Garamond"/>
        </w:rPr>
        <w:t xml:space="preserve"> </w:t>
      </w:r>
      <w:r w:rsidRPr="004A7AC3">
        <w:rPr>
          <w:rFonts w:ascii="Garamond" w:hAnsi="Garamond"/>
        </w:rPr>
        <w:t>was crucified, died, and was buried;</w:t>
      </w:r>
    </w:p>
    <w:p w14:paraId="7CA6A9AC" w14:textId="18FB346F" w:rsidR="004A7AC3" w:rsidRPr="004A7AC3" w:rsidRDefault="004A7AC3" w:rsidP="004A7AC3">
      <w:pPr>
        <w:contextualSpacing/>
        <w:rPr>
          <w:rFonts w:ascii="Garamond" w:hAnsi="Garamond"/>
        </w:rPr>
      </w:pPr>
      <w:r w:rsidRPr="004A7AC3">
        <w:rPr>
          <w:rFonts w:ascii="Garamond" w:hAnsi="Garamond"/>
        </w:rPr>
        <w:t>he descended to the dead.</w:t>
      </w:r>
      <w:r>
        <w:rPr>
          <w:rFonts w:ascii="Garamond" w:hAnsi="Garamond"/>
        </w:rPr>
        <w:t xml:space="preserve"> </w:t>
      </w:r>
      <w:r w:rsidRPr="004A7AC3">
        <w:rPr>
          <w:rFonts w:ascii="Garamond" w:hAnsi="Garamond"/>
        </w:rPr>
        <w:t>On the third day he rose again;</w:t>
      </w:r>
    </w:p>
    <w:p w14:paraId="26893D44" w14:textId="5D64A037" w:rsidR="004A7AC3" w:rsidRPr="004A7AC3" w:rsidRDefault="004A7AC3" w:rsidP="004A7AC3">
      <w:pPr>
        <w:contextualSpacing/>
        <w:rPr>
          <w:rFonts w:ascii="Garamond" w:hAnsi="Garamond"/>
        </w:rPr>
      </w:pPr>
      <w:r w:rsidRPr="004A7AC3">
        <w:rPr>
          <w:rFonts w:ascii="Garamond" w:hAnsi="Garamond"/>
        </w:rPr>
        <w:t>he ascended into heaven,</w:t>
      </w:r>
      <w:r>
        <w:rPr>
          <w:rFonts w:ascii="Garamond" w:hAnsi="Garamond"/>
        </w:rPr>
        <w:t xml:space="preserve"> </w:t>
      </w:r>
      <w:r w:rsidRPr="004A7AC3">
        <w:rPr>
          <w:rFonts w:ascii="Garamond" w:hAnsi="Garamond"/>
        </w:rPr>
        <w:t>he is seated at the right hand of the Father,</w:t>
      </w:r>
      <w:r>
        <w:rPr>
          <w:rFonts w:ascii="Garamond" w:hAnsi="Garamond"/>
        </w:rPr>
        <w:t xml:space="preserve"> </w:t>
      </w:r>
      <w:r w:rsidRPr="004A7AC3">
        <w:rPr>
          <w:rFonts w:ascii="Garamond" w:hAnsi="Garamond"/>
        </w:rPr>
        <w:t>and he will come to judge the living and the dead.</w:t>
      </w:r>
    </w:p>
    <w:p w14:paraId="726A8853" w14:textId="0263EAAE" w:rsidR="004A7AC3" w:rsidRPr="004A7AC3" w:rsidRDefault="004A7AC3" w:rsidP="004A7AC3">
      <w:pPr>
        <w:ind w:firstLine="720"/>
        <w:contextualSpacing/>
        <w:rPr>
          <w:rFonts w:ascii="Garamond" w:hAnsi="Garamond"/>
        </w:rPr>
      </w:pPr>
      <w:r w:rsidRPr="004A7AC3">
        <w:rPr>
          <w:rFonts w:ascii="Garamond" w:hAnsi="Garamond"/>
        </w:rPr>
        <w:t>I believe in the Holy Spirit,</w:t>
      </w:r>
      <w:r>
        <w:rPr>
          <w:rFonts w:ascii="Garamond" w:hAnsi="Garamond"/>
        </w:rPr>
        <w:t xml:space="preserve"> </w:t>
      </w:r>
      <w:r w:rsidRPr="004A7AC3">
        <w:rPr>
          <w:rFonts w:ascii="Garamond" w:hAnsi="Garamond"/>
        </w:rPr>
        <w:t>the holy catholic Church,</w:t>
      </w:r>
    </w:p>
    <w:p w14:paraId="750AC65C" w14:textId="7C16E0EA" w:rsidR="004A7AC3" w:rsidRPr="004A7AC3" w:rsidRDefault="004A7AC3" w:rsidP="004A7AC3">
      <w:pPr>
        <w:contextualSpacing/>
        <w:rPr>
          <w:rFonts w:ascii="Garamond" w:hAnsi="Garamond"/>
        </w:rPr>
      </w:pPr>
      <w:r w:rsidRPr="004A7AC3">
        <w:rPr>
          <w:rFonts w:ascii="Garamond" w:hAnsi="Garamond"/>
        </w:rPr>
        <w:t>the communion of saints,</w:t>
      </w:r>
      <w:r>
        <w:rPr>
          <w:rFonts w:ascii="Garamond" w:hAnsi="Garamond"/>
        </w:rPr>
        <w:t xml:space="preserve"> </w:t>
      </w:r>
      <w:r w:rsidRPr="004A7AC3">
        <w:rPr>
          <w:rFonts w:ascii="Garamond" w:hAnsi="Garamond"/>
        </w:rPr>
        <w:t>the forgiveness of sins,</w:t>
      </w:r>
      <w:r>
        <w:rPr>
          <w:rFonts w:ascii="Garamond" w:hAnsi="Garamond"/>
        </w:rPr>
        <w:t xml:space="preserve"> </w:t>
      </w:r>
      <w:r w:rsidRPr="004A7AC3">
        <w:rPr>
          <w:rFonts w:ascii="Garamond" w:hAnsi="Garamond"/>
        </w:rPr>
        <w:t>the resurrection of the body,</w:t>
      </w:r>
      <w:r>
        <w:rPr>
          <w:rFonts w:ascii="Garamond" w:hAnsi="Garamond"/>
        </w:rPr>
        <w:t xml:space="preserve"> </w:t>
      </w:r>
      <w:r w:rsidRPr="004A7AC3">
        <w:rPr>
          <w:rFonts w:ascii="Garamond" w:hAnsi="Garamond"/>
        </w:rPr>
        <w:t>and the life everlasting. Amen.</w:t>
      </w:r>
    </w:p>
    <w:p w14:paraId="6B6D9A87" w14:textId="77777777" w:rsidR="004A7AC3" w:rsidRDefault="004A7AC3" w:rsidP="004B1FF0">
      <w:pPr>
        <w:contextualSpacing/>
        <w:rPr>
          <w:rFonts w:ascii="Garamond" w:hAnsi="Garamond"/>
          <w:b/>
          <w:bCs/>
        </w:rPr>
      </w:pPr>
    </w:p>
    <w:p w14:paraId="76F14B00" w14:textId="457D1A7A" w:rsidR="004B1FF0" w:rsidRPr="004B1FF0" w:rsidRDefault="004B1FF0" w:rsidP="004B1FF0">
      <w:pPr>
        <w:contextualSpacing/>
        <w:rPr>
          <w:rFonts w:ascii="Garamond" w:hAnsi="Garamond"/>
          <w:b/>
          <w:bCs/>
        </w:rPr>
      </w:pPr>
      <w:r w:rsidRPr="004B1FF0">
        <w:rPr>
          <w:rFonts w:ascii="Garamond" w:hAnsi="Garamond"/>
          <w:b/>
          <w:bCs/>
        </w:rPr>
        <w:t>The Small Verse</w:t>
      </w:r>
    </w:p>
    <w:p w14:paraId="3FDFA389" w14:textId="14BF7196" w:rsidR="004B1FF0" w:rsidRDefault="004B1FF0" w:rsidP="004B1FF0">
      <w:pPr>
        <w:contextualSpacing/>
        <w:rPr>
          <w:rFonts w:ascii="Garamond" w:hAnsi="Garamond"/>
        </w:rPr>
      </w:pPr>
      <w:r w:rsidRPr="004B1FF0">
        <w:rPr>
          <w:rFonts w:ascii="Garamond" w:hAnsi="Garamond"/>
        </w:rPr>
        <w:t>In the sight of the Angels, I praise you. I adore at your holy temple and give praise to your name.</w:t>
      </w:r>
    </w:p>
    <w:p w14:paraId="5CD6C05B" w14:textId="77777777" w:rsidR="004A7AC3" w:rsidRPr="004B1FF0" w:rsidRDefault="004A7AC3" w:rsidP="004B1FF0">
      <w:pPr>
        <w:contextualSpacing/>
        <w:rPr>
          <w:rFonts w:ascii="Garamond" w:hAnsi="Garamond"/>
        </w:rPr>
      </w:pPr>
    </w:p>
    <w:p w14:paraId="3A6C38C7" w14:textId="3FD051B8" w:rsidR="004B1FF0" w:rsidRPr="004B1FF0" w:rsidRDefault="004B1FF0" w:rsidP="004B1FF0">
      <w:pPr>
        <w:contextualSpacing/>
        <w:rPr>
          <w:rFonts w:ascii="Garamond" w:hAnsi="Garamond"/>
          <w:b/>
          <w:bCs/>
        </w:rPr>
      </w:pPr>
      <w:r w:rsidRPr="004B1FF0">
        <w:rPr>
          <w:rFonts w:ascii="Garamond" w:hAnsi="Garamond"/>
          <w:b/>
          <w:bCs/>
        </w:rPr>
        <w:t>The Gloria</w:t>
      </w:r>
    </w:p>
    <w:p w14:paraId="5939D73E" w14:textId="510F9AB5" w:rsidR="004B1FF0" w:rsidRPr="004B1FF0" w:rsidRDefault="004B1FF0" w:rsidP="004B1FF0">
      <w:pPr>
        <w:contextualSpacing/>
        <w:rPr>
          <w:rFonts w:ascii="Garamond" w:hAnsi="Garamond"/>
        </w:rPr>
      </w:pPr>
      <w:r w:rsidRPr="004B1FF0">
        <w:rPr>
          <w:rFonts w:ascii="Garamond" w:hAnsi="Garamond"/>
        </w:rPr>
        <w:t xml:space="preserve">Glory to the Father, and to the Son, and to the Holy Spirit. </w:t>
      </w:r>
    </w:p>
    <w:p w14:paraId="1B033CE4" w14:textId="77777777" w:rsidR="004B1FF0" w:rsidRPr="004B1FF0" w:rsidRDefault="004B1FF0" w:rsidP="004B1FF0">
      <w:pPr>
        <w:contextualSpacing/>
        <w:rPr>
          <w:rFonts w:ascii="Garamond" w:hAnsi="Garamond"/>
        </w:rPr>
      </w:pPr>
      <w:r w:rsidRPr="004B1FF0">
        <w:rPr>
          <w:rFonts w:ascii="Garamond" w:hAnsi="Garamond"/>
        </w:rPr>
        <w:t>As it was in the beginning, is now, and will be forever. Amen+</w:t>
      </w:r>
    </w:p>
    <w:p w14:paraId="017EB6A3" w14:textId="77777777" w:rsidR="004A7AC3" w:rsidRPr="004B1FF0" w:rsidRDefault="004A7AC3" w:rsidP="004B1FF0">
      <w:pPr>
        <w:contextualSpacing/>
        <w:rPr>
          <w:rFonts w:ascii="Garamond" w:hAnsi="Garamond"/>
          <w:b/>
          <w:bCs/>
        </w:rPr>
      </w:pPr>
    </w:p>
    <w:p w14:paraId="783FA871" w14:textId="7FA17ABB" w:rsidR="004B1FF0" w:rsidRPr="004A7AC3" w:rsidRDefault="004B1FF0" w:rsidP="004B1FF0">
      <w:pPr>
        <w:contextualSpacing/>
        <w:rPr>
          <w:rFonts w:ascii="Garamond" w:hAnsi="Garamond"/>
          <w:b/>
          <w:bCs/>
        </w:rPr>
      </w:pPr>
      <w:r w:rsidRPr="004B1FF0">
        <w:rPr>
          <w:rFonts w:ascii="Garamond" w:hAnsi="Garamond"/>
          <w:b/>
          <w:bCs/>
        </w:rPr>
        <w:t>The Lord’s Prayer</w:t>
      </w:r>
    </w:p>
    <w:p w14:paraId="3D2DE07A" w14:textId="77777777" w:rsidR="004B1FF0" w:rsidRPr="004B1FF0" w:rsidRDefault="004B1FF0" w:rsidP="004B1FF0">
      <w:pPr>
        <w:contextualSpacing/>
        <w:rPr>
          <w:rFonts w:ascii="Garamond" w:hAnsi="Garamond"/>
        </w:rPr>
      </w:pPr>
      <w:r w:rsidRPr="004B1FF0">
        <w:rPr>
          <w:rFonts w:ascii="Garamond" w:hAnsi="Garamond"/>
        </w:rPr>
        <w:t>Our Father, who art in Heaven, hallowed be thy Name. Thy kingdom come, thy will be done, on earth as it is in heaven. Give us this day our daily bread. Forgive us our trespasses as we forgive those who trespass against us. Lead us not into temptation, but deliver us from evil; for thine is the kingdom, and the power and the glory forever and ever. Amen</w:t>
      </w:r>
    </w:p>
    <w:p w14:paraId="4B78041E" w14:textId="0F7555A5" w:rsidR="004B1FF0" w:rsidRPr="004B1FF0" w:rsidRDefault="004B1FF0" w:rsidP="004B1FF0">
      <w:pPr>
        <w:contextualSpacing/>
        <w:rPr>
          <w:rFonts w:ascii="Garamond" w:hAnsi="Garamond"/>
        </w:rPr>
      </w:pPr>
    </w:p>
    <w:p w14:paraId="5EBC118B" w14:textId="6778AC34" w:rsidR="004B1FF0" w:rsidRPr="004B1FF0" w:rsidRDefault="004B1FF0" w:rsidP="004B1FF0">
      <w:pPr>
        <w:contextualSpacing/>
        <w:rPr>
          <w:rFonts w:ascii="Garamond" w:hAnsi="Garamond"/>
          <w:b/>
          <w:bCs/>
        </w:rPr>
      </w:pPr>
      <w:r w:rsidRPr="004B1FF0">
        <w:rPr>
          <w:rFonts w:ascii="Garamond" w:hAnsi="Garamond"/>
          <w:b/>
          <w:bCs/>
        </w:rPr>
        <w:t>The Concluding Prayer of the Church</w:t>
      </w:r>
    </w:p>
    <w:p w14:paraId="70FB853A" w14:textId="558A2C9B" w:rsidR="004B1FF0" w:rsidRDefault="004B1FF0" w:rsidP="004B1FF0">
      <w:pPr>
        <w:contextualSpacing/>
        <w:rPr>
          <w:rFonts w:ascii="Garamond" w:hAnsi="Garamond"/>
        </w:rPr>
      </w:pPr>
      <w:r w:rsidRPr="004B1FF0">
        <w:rPr>
          <w:rFonts w:ascii="Garamond" w:hAnsi="Garamond"/>
        </w:rPr>
        <w:t>Everlasting God, who h</w:t>
      </w:r>
      <w:r w:rsidR="003B1D3D">
        <w:rPr>
          <w:rFonts w:ascii="Garamond" w:hAnsi="Garamond"/>
        </w:rPr>
        <w:t>as</w:t>
      </w:r>
      <w:r w:rsidRPr="004B1FF0">
        <w:rPr>
          <w:rFonts w:ascii="Garamond" w:hAnsi="Garamond"/>
        </w:rPr>
        <w:t xml:space="preserve"> ordained and constituted in a wonderful order the ministries of angels and mortals: Mercifully grant that, as your holy angels always serve and worship you in heaven, so by your appointment they may help and defend us here on earth; through Jesus Christ our Lord, who lives and reigns with you and the Holy Spirit, one God, for ever and ever. Amen</w:t>
      </w:r>
    </w:p>
    <w:p w14:paraId="7CAF4C4B" w14:textId="77777777" w:rsidR="004A7AC3" w:rsidRDefault="004A7AC3" w:rsidP="004B1FF0">
      <w:pPr>
        <w:contextualSpacing/>
        <w:rPr>
          <w:rFonts w:ascii="Garamond" w:hAnsi="Garamond"/>
        </w:rPr>
      </w:pPr>
    </w:p>
    <w:p w14:paraId="0FBBEDE8" w14:textId="08D6E619" w:rsidR="004A7AC3" w:rsidRDefault="004A7AC3" w:rsidP="004B1FF0">
      <w:pPr>
        <w:contextualSpacing/>
        <w:rPr>
          <w:rFonts w:ascii="Garamond" w:hAnsi="Garamond"/>
          <w:b/>
          <w:bCs/>
        </w:rPr>
      </w:pPr>
      <w:r w:rsidRPr="004A7AC3">
        <w:rPr>
          <w:rFonts w:ascii="Garamond" w:hAnsi="Garamond"/>
          <w:b/>
          <w:bCs/>
        </w:rPr>
        <w:t>Recessional Hymn</w:t>
      </w:r>
    </w:p>
    <w:p w14:paraId="555FEC24" w14:textId="77777777" w:rsidR="004A7AC3" w:rsidRPr="003B1D3D" w:rsidRDefault="004A7AC3" w:rsidP="004A7AC3">
      <w:pPr>
        <w:contextualSpacing/>
        <w:rPr>
          <w:rFonts w:ascii="Garamond" w:hAnsi="Garamond"/>
          <w:i/>
          <w:iCs/>
        </w:rPr>
      </w:pPr>
      <w:r w:rsidRPr="003B1D3D">
        <w:rPr>
          <w:rFonts w:ascii="Garamond" w:hAnsi="Garamond"/>
          <w:i/>
          <w:iCs/>
        </w:rPr>
        <w:t>Praise God, from whom all blessings flow;</w:t>
      </w:r>
    </w:p>
    <w:p w14:paraId="5BF2FCA4" w14:textId="77777777" w:rsidR="004A7AC3" w:rsidRPr="003B1D3D" w:rsidRDefault="004A7AC3" w:rsidP="004A7AC3">
      <w:pPr>
        <w:contextualSpacing/>
        <w:rPr>
          <w:rFonts w:ascii="Garamond" w:hAnsi="Garamond"/>
          <w:i/>
          <w:iCs/>
        </w:rPr>
      </w:pPr>
      <w:r w:rsidRPr="003B1D3D">
        <w:rPr>
          <w:rFonts w:ascii="Garamond" w:hAnsi="Garamond"/>
          <w:i/>
          <w:iCs/>
        </w:rPr>
        <w:t>Praise Him, all creatures here below;</w:t>
      </w:r>
    </w:p>
    <w:p w14:paraId="13D2F812" w14:textId="77777777" w:rsidR="004A7AC3" w:rsidRPr="003B1D3D" w:rsidRDefault="004A7AC3" w:rsidP="004A7AC3">
      <w:pPr>
        <w:contextualSpacing/>
        <w:rPr>
          <w:rFonts w:ascii="Garamond" w:hAnsi="Garamond"/>
          <w:i/>
          <w:iCs/>
        </w:rPr>
      </w:pPr>
      <w:r w:rsidRPr="003B1D3D">
        <w:rPr>
          <w:rFonts w:ascii="Garamond" w:hAnsi="Garamond"/>
          <w:i/>
          <w:iCs/>
        </w:rPr>
        <w:t>Praise Him above, ye heav'nly host;</w:t>
      </w:r>
    </w:p>
    <w:p w14:paraId="160B830B" w14:textId="257CD76A" w:rsidR="004A7AC3" w:rsidRPr="003B1D3D" w:rsidRDefault="004A7AC3" w:rsidP="004A7AC3">
      <w:pPr>
        <w:contextualSpacing/>
        <w:rPr>
          <w:rFonts w:ascii="Garamond" w:hAnsi="Garamond"/>
          <w:i/>
          <w:iCs/>
        </w:rPr>
      </w:pPr>
      <w:r w:rsidRPr="003B1D3D">
        <w:rPr>
          <w:rFonts w:ascii="Garamond" w:hAnsi="Garamond"/>
          <w:i/>
          <w:iCs/>
        </w:rPr>
        <w:t>Praise Father, Son, and Holy Ghost.</w:t>
      </w:r>
      <w:r w:rsidRPr="003B1D3D">
        <w:rPr>
          <w:rFonts w:ascii="Garamond" w:hAnsi="Garamond"/>
          <w:i/>
          <w:iCs/>
        </w:rPr>
        <w:t xml:space="preserve"> </w:t>
      </w:r>
      <w:r w:rsidRPr="003B1D3D">
        <w:rPr>
          <w:rFonts w:ascii="Garamond" w:hAnsi="Garamond"/>
          <w:i/>
          <w:iCs/>
        </w:rPr>
        <w:t>Amen.</w:t>
      </w:r>
    </w:p>
    <w:sectPr w:rsidR="004A7AC3" w:rsidRPr="003B1D3D" w:rsidSect="004B1FF0">
      <w:footerReference w:type="default" r:id="rId6"/>
      <w:type w:val="continuous"/>
      <w:pgSz w:w="15840" w:h="12240" w:orient="landscape"/>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09370" w14:textId="77777777" w:rsidR="009270DE" w:rsidRDefault="009270DE" w:rsidP="007044CA">
      <w:pPr>
        <w:spacing w:after="0" w:line="240" w:lineRule="auto"/>
      </w:pPr>
      <w:r>
        <w:separator/>
      </w:r>
    </w:p>
  </w:endnote>
  <w:endnote w:type="continuationSeparator" w:id="0">
    <w:p w14:paraId="6619B03D" w14:textId="77777777" w:rsidR="009270DE" w:rsidRDefault="009270DE" w:rsidP="00704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19CEA" w14:textId="7CC0E870" w:rsidR="007044CA" w:rsidRPr="007044CA" w:rsidRDefault="007044CA" w:rsidP="007044CA">
    <w:pPr>
      <w:pStyle w:val="Footer"/>
      <w:jc w:val="right"/>
      <w:rPr>
        <w:rFonts w:ascii="Garamond" w:hAnsi="Garamond"/>
        <w:sz w:val="20"/>
        <w:szCs w:val="20"/>
      </w:rPr>
    </w:pPr>
    <w:r w:rsidRPr="007044CA">
      <w:rPr>
        <w:rFonts w:ascii="Garamond" w:hAnsi="Garamond"/>
        <w:sz w:val="20"/>
        <w:szCs w:val="20"/>
      </w:rPr>
      <w:t>AmyRogersHays.com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19D0F" w14:textId="77777777" w:rsidR="009270DE" w:rsidRDefault="009270DE" w:rsidP="007044CA">
      <w:pPr>
        <w:spacing w:after="0" w:line="240" w:lineRule="auto"/>
      </w:pPr>
      <w:r>
        <w:separator/>
      </w:r>
    </w:p>
  </w:footnote>
  <w:footnote w:type="continuationSeparator" w:id="0">
    <w:p w14:paraId="2249B073" w14:textId="77777777" w:rsidR="009270DE" w:rsidRDefault="009270DE" w:rsidP="007044C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FF0"/>
    <w:rsid w:val="001F7F27"/>
    <w:rsid w:val="003A4CCF"/>
    <w:rsid w:val="003B1D3D"/>
    <w:rsid w:val="004A7AC3"/>
    <w:rsid w:val="004B1FF0"/>
    <w:rsid w:val="00694B53"/>
    <w:rsid w:val="007044CA"/>
    <w:rsid w:val="007316A5"/>
    <w:rsid w:val="009270DE"/>
    <w:rsid w:val="00EF1B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1A8B12"/>
  <w15:chartTrackingRefBased/>
  <w15:docId w15:val="{2682F268-A967-4A0B-948D-61BE2C0D2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1F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B1F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B1F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B1F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B1F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B1F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1F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1F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1F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1F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B1F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B1F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B1F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B1F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B1F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1F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1F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1FF0"/>
    <w:rPr>
      <w:rFonts w:eastAsiaTheme="majorEastAsia" w:cstheme="majorBidi"/>
      <w:color w:val="272727" w:themeColor="text1" w:themeTint="D8"/>
    </w:rPr>
  </w:style>
  <w:style w:type="paragraph" w:styleId="Title">
    <w:name w:val="Title"/>
    <w:basedOn w:val="Normal"/>
    <w:next w:val="Normal"/>
    <w:link w:val="TitleChar"/>
    <w:uiPriority w:val="10"/>
    <w:qFormat/>
    <w:rsid w:val="004B1F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1F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1F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1F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1FF0"/>
    <w:pPr>
      <w:spacing w:before="160"/>
      <w:jc w:val="center"/>
    </w:pPr>
    <w:rPr>
      <w:i/>
      <w:iCs/>
      <w:color w:val="404040" w:themeColor="text1" w:themeTint="BF"/>
    </w:rPr>
  </w:style>
  <w:style w:type="character" w:customStyle="1" w:styleId="QuoteChar">
    <w:name w:val="Quote Char"/>
    <w:basedOn w:val="DefaultParagraphFont"/>
    <w:link w:val="Quote"/>
    <w:uiPriority w:val="29"/>
    <w:rsid w:val="004B1FF0"/>
    <w:rPr>
      <w:i/>
      <w:iCs/>
      <w:color w:val="404040" w:themeColor="text1" w:themeTint="BF"/>
    </w:rPr>
  </w:style>
  <w:style w:type="paragraph" w:styleId="ListParagraph">
    <w:name w:val="List Paragraph"/>
    <w:basedOn w:val="Normal"/>
    <w:uiPriority w:val="34"/>
    <w:qFormat/>
    <w:rsid w:val="004B1FF0"/>
    <w:pPr>
      <w:ind w:left="720"/>
      <w:contextualSpacing/>
    </w:pPr>
  </w:style>
  <w:style w:type="character" w:styleId="IntenseEmphasis">
    <w:name w:val="Intense Emphasis"/>
    <w:basedOn w:val="DefaultParagraphFont"/>
    <w:uiPriority w:val="21"/>
    <w:qFormat/>
    <w:rsid w:val="004B1FF0"/>
    <w:rPr>
      <w:i/>
      <w:iCs/>
      <w:color w:val="0F4761" w:themeColor="accent1" w:themeShade="BF"/>
    </w:rPr>
  </w:style>
  <w:style w:type="paragraph" w:styleId="IntenseQuote">
    <w:name w:val="Intense Quote"/>
    <w:basedOn w:val="Normal"/>
    <w:next w:val="Normal"/>
    <w:link w:val="IntenseQuoteChar"/>
    <w:uiPriority w:val="30"/>
    <w:qFormat/>
    <w:rsid w:val="004B1F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B1FF0"/>
    <w:rPr>
      <w:i/>
      <w:iCs/>
      <w:color w:val="0F4761" w:themeColor="accent1" w:themeShade="BF"/>
    </w:rPr>
  </w:style>
  <w:style w:type="character" w:styleId="IntenseReference">
    <w:name w:val="Intense Reference"/>
    <w:basedOn w:val="DefaultParagraphFont"/>
    <w:uiPriority w:val="32"/>
    <w:qFormat/>
    <w:rsid w:val="004B1FF0"/>
    <w:rPr>
      <w:b/>
      <w:bCs/>
      <w:smallCaps/>
      <w:color w:val="0F4761" w:themeColor="accent1" w:themeShade="BF"/>
      <w:spacing w:val="5"/>
    </w:rPr>
  </w:style>
  <w:style w:type="paragraph" w:styleId="Header">
    <w:name w:val="header"/>
    <w:basedOn w:val="Normal"/>
    <w:link w:val="HeaderChar"/>
    <w:uiPriority w:val="99"/>
    <w:unhideWhenUsed/>
    <w:rsid w:val="007044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044CA"/>
  </w:style>
  <w:style w:type="paragraph" w:styleId="Footer">
    <w:name w:val="footer"/>
    <w:basedOn w:val="Normal"/>
    <w:link w:val="FooterChar"/>
    <w:uiPriority w:val="99"/>
    <w:unhideWhenUsed/>
    <w:rsid w:val="007044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4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761</Words>
  <Characters>3403</Characters>
  <Application>Microsoft Office Word</Application>
  <DocSecurity>0</DocSecurity>
  <Lines>121</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 Hays</dc:creator>
  <cp:keywords/>
  <dc:description/>
  <cp:lastModifiedBy>Evan Hays</cp:lastModifiedBy>
  <cp:revision>6</cp:revision>
  <cp:lastPrinted>2025-09-28T20:45:00Z</cp:lastPrinted>
  <dcterms:created xsi:type="dcterms:W3CDTF">2025-09-28T20:53:00Z</dcterms:created>
  <dcterms:modified xsi:type="dcterms:W3CDTF">2025-09-28T21:45:00Z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121cebb6-3b05-4fa9-9fc1-4861cf0305e7</vt:lpwstr>
  </property>
</Properties>
</file>